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2F51C" w14:textId="77777777" w:rsidR="005C0CA8" w:rsidRDefault="000F1AC6">
      <w:pP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t xml:space="preserve">           </w:t>
      </w:r>
      <w:r w:rsidR="005C0CA8">
        <w:tab/>
      </w:r>
      <w:r w:rsidR="005C0CA8">
        <w:tab/>
      </w:r>
      <w:r w:rsidR="005C0CA8">
        <w:tab/>
      </w:r>
      <w:r w:rsidR="005C0CA8">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 level</w:t>
      </w:r>
      <w:r w:rsidR="006A2A4E" w:rsidRPr="000F1AC6">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Music Edexcel </w:t>
      </w:r>
    </w:p>
    <w:p w14:paraId="5B123F36" w14:textId="77777777" w:rsidR="00963E43" w:rsidRPr="000F1AC6" w:rsidRDefault="005C0CA8" w:rsidP="0085418A">
      <w:pPr>
        <w:ind w:left="2160" w:firstLine="720"/>
        <w:rPr>
          <w:sz w:val="72"/>
          <w:szCs w:val="72"/>
        </w:rPr>
      </w:pPr>
      <w:r>
        <w:rPr>
          <w:b/>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 year course</w:t>
      </w:r>
    </w:p>
    <w:p w14:paraId="660FE730" w14:textId="77777777" w:rsidR="00DE6D25" w:rsidRDefault="00DE6D25" w:rsidP="00DE6D25">
      <w:pPr>
        <w:ind w:left="2880"/>
        <w:rPr>
          <w:rFonts w:ascii="Arial" w:hAnsi="Arial" w:cs="Arial"/>
          <w:b/>
          <w:color w:val="FF0000"/>
          <w:sz w:val="28"/>
          <w:szCs w:val="28"/>
          <w:u w:val="single"/>
          <w:lang w:eastAsia="en-GB"/>
        </w:rPr>
      </w:pPr>
    </w:p>
    <w:p w14:paraId="0B24FDD9" w14:textId="77777777" w:rsidR="00DE6D25" w:rsidRDefault="00DE6D25" w:rsidP="00DE6D25">
      <w:pPr>
        <w:ind w:left="1440"/>
        <w:rPr>
          <w:rFonts w:ascii="Arial" w:hAnsi="Arial" w:cs="Arial"/>
          <w:b/>
          <w:color w:val="FF0000"/>
          <w:sz w:val="28"/>
          <w:szCs w:val="28"/>
          <w:u w:val="single"/>
          <w:lang w:eastAsia="en-GB"/>
        </w:rPr>
      </w:pPr>
      <w:r>
        <w:rPr>
          <w:rFonts w:ascii="Arial" w:hAnsi="Arial" w:cs="Arial"/>
          <w:b/>
          <w:color w:val="FF0000"/>
          <w:sz w:val="28"/>
          <w:szCs w:val="28"/>
          <w:lang w:eastAsia="en-GB"/>
        </w:rPr>
        <w:t xml:space="preserve">    </w:t>
      </w:r>
      <w:r>
        <w:rPr>
          <w:rFonts w:ascii="Arial" w:hAnsi="Arial" w:cs="Arial"/>
          <w:noProof/>
          <w:sz w:val="20"/>
          <w:szCs w:val="20"/>
          <w:lang w:eastAsia="en-GB"/>
        </w:rPr>
        <w:drawing>
          <wp:inline distT="0" distB="0" distL="0" distR="0" wp14:anchorId="2BB817AF" wp14:editId="50714F51">
            <wp:extent cx="3859480" cy="2090058"/>
            <wp:effectExtent l="0" t="0" r="8255" b="5715"/>
            <wp:docPr id="1" name="il_fi" descr="http://www.kingstonu3a.org.uk/wp-content/uploads/2012/08/sin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ngstonu3a.org.uk/wp-content/uploads/2012/08/sing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380" cy="2094336"/>
                    </a:xfrm>
                    <a:prstGeom prst="rect">
                      <a:avLst/>
                    </a:prstGeom>
                    <a:noFill/>
                    <a:ln>
                      <a:noFill/>
                    </a:ln>
                  </pic:spPr>
                </pic:pic>
              </a:graphicData>
            </a:graphic>
          </wp:inline>
        </w:drawing>
      </w:r>
    </w:p>
    <w:p w14:paraId="252B2668" w14:textId="77777777" w:rsidR="00DE6D25" w:rsidRDefault="006A2A4E" w:rsidP="00DE6D25">
      <w:pPr>
        <w:ind w:left="2880"/>
        <w:rPr>
          <w:rFonts w:ascii="Arial" w:hAnsi="Arial" w:cs="Arial"/>
          <w:b/>
          <w:color w:val="FF0000"/>
          <w:sz w:val="28"/>
          <w:szCs w:val="28"/>
          <w:u w:val="single"/>
          <w:lang w:eastAsia="en-GB"/>
        </w:rPr>
      </w:pPr>
      <w:r w:rsidRPr="00DE6D25">
        <w:rPr>
          <w:rFonts w:ascii="Arial" w:hAnsi="Arial" w:cs="Arial"/>
          <w:b/>
          <w:color w:val="FF0000"/>
          <w:sz w:val="28"/>
          <w:szCs w:val="28"/>
          <w:u w:val="single"/>
          <w:lang w:eastAsia="en-GB"/>
        </w:rPr>
        <w:t>Performing</w:t>
      </w:r>
      <w:r w:rsidR="000F1AC6" w:rsidRPr="00DE6D25">
        <w:rPr>
          <w:rFonts w:ascii="Arial" w:hAnsi="Arial" w:cs="Arial"/>
          <w:b/>
          <w:color w:val="FF0000"/>
          <w:sz w:val="28"/>
          <w:szCs w:val="28"/>
          <w:u w:val="single"/>
          <w:lang w:eastAsia="en-GB"/>
        </w:rPr>
        <w:t>:</w:t>
      </w:r>
      <w:r w:rsidRPr="00DE6D25">
        <w:rPr>
          <w:rFonts w:ascii="Arial" w:hAnsi="Arial" w:cs="Arial"/>
          <w:b/>
          <w:color w:val="FF0000"/>
          <w:sz w:val="28"/>
          <w:szCs w:val="28"/>
          <w:u w:val="single"/>
          <w:lang w:eastAsia="en-GB"/>
        </w:rPr>
        <w:t xml:space="preserve"> </w:t>
      </w:r>
      <w:r w:rsidR="005C0CA8">
        <w:rPr>
          <w:rFonts w:ascii="Arial" w:hAnsi="Arial" w:cs="Arial"/>
          <w:b/>
          <w:color w:val="FF0000"/>
          <w:sz w:val="28"/>
          <w:szCs w:val="28"/>
          <w:u w:val="single"/>
          <w:lang w:eastAsia="en-GB"/>
        </w:rPr>
        <w:t>COMPONENT 1</w:t>
      </w:r>
    </w:p>
    <w:p w14:paraId="036D1C95" w14:textId="77777777" w:rsidR="00545E4C" w:rsidRPr="00DE6D25" w:rsidRDefault="00545E4C" w:rsidP="00545E4C">
      <w:pPr>
        <w:ind w:left="1440" w:firstLine="720"/>
        <w:rPr>
          <w:rFonts w:ascii="Arial" w:hAnsi="Arial" w:cs="Arial"/>
          <w:b/>
          <w:color w:val="FF0000"/>
          <w:sz w:val="28"/>
          <w:szCs w:val="28"/>
          <w:u w:val="single"/>
          <w:lang w:eastAsia="en-GB"/>
        </w:rPr>
      </w:pPr>
      <w:r>
        <w:rPr>
          <w:rFonts w:ascii="Arial" w:hAnsi="Arial" w:cs="Arial"/>
          <w:b/>
          <w:color w:val="FF0000"/>
          <w:sz w:val="28"/>
          <w:szCs w:val="28"/>
          <w:u w:val="single"/>
          <w:lang w:eastAsia="en-GB"/>
        </w:rPr>
        <w:t>9MUO/01    30% of the qualification (60 marks)</w:t>
      </w:r>
    </w:p>
    <w:p w14:paraId="0BEE2778" w14:textId="77777777" w:rsidR="006A2A4E" w:rsidRPr="000F1AC6" w:rsidRDefault="000F1AC6" w:rsidP="006A2A4E">
      <w:pPr>
        <w:numPr>
          <w:ilvl w:val="0"/>
          <w:numId w:val="1"/>
        </w:numPr>
        <w:rPr>
          <w:rFonts w:ascii="Arial" w:hAnsi="Arial" w:cs="Arial"/>
          <w:sz w:val="28"/>
          <w:szCs w:val="28"/>
          <w:lang w:eastAsia="en-GB"/>
        </w:rPr>
      </w:pPr>
      <w:r>
        <w:rPr>
          <w:rFonts w:ascii="Arial" w:hAnsi="Arial" w:cs="Arial"/>
          <w:sz w:val="28"/>
          <w:szCs w:val="28"/>
          <w:lang w:eastAsia="en-GB"/>
        </w:rPr>
        <w:t>U</w:t>
      </w:r>
      <w:r w:rsidR="006A2A4E" w:rsidRPr="000F1AC6">
        <w:rPr>
          <w:rFonts w:ascii="Arial" w:hAnsi="Arial" w:cs="Arial"/>
          <w:sz w:val="28"/>
          <w:szCs w:val="28"/>
          <w:lang w:eastAsia="en-GB"/>
        </w:rPr>
        <w:t>nderstand that a huge amount of preparation and practice is needed to execute a good performance</w:t>
      </w:r>
      <w:r>
        <w:rPr>
          <w:rFonts w:ascii="Arial" w:hAnsi="Arial" w:cs="Arial"/>
          <w:sz w:val="28"/>
          <w:szCs w:val="28"/>
          <w:lang w:eastAsia="en-GB"/>
        </w:rPr>
        <w:t>.</w:t>
      </w:r>
    </w:p>
    <w:p w14:paraId="4A6CE7EE" w14:textId="77777777" w:rsidR="006A2A4E" w:rsidRPr="000F1AC6" w:rsidRDefault="00545E4C" w:rsidP="006A2A4E">
      <w:pPr>
        <w:numPr>
          <w:ilvl w:val="0"/>
          <w:numId w:val="1"/>
        </w:numPr>
        <w:rPr>
          <w:rFonts w:ascii="Arial" w:hAnsi="Arial" w:cs="Arial"/>
          <w:sz w:val="28"/>
          <w:szCs w:val="28"/>
          <w:lang w:eastAsia="en-GB"/>
        </w:rPr>
      </w:pPr>
      <w:r>
        <w:rPr>
          <w:rFonts w:ascii="Arial" w:hAnsi="Arial" w:cs="Arial"/>
          <w:sz w:val="28"/>
          <w:szCs w:val="28"/>
          <w:lang w:eastAsia="en-GB"/>
        </w:rPr>
        <w:t>P</w:t>
      </w:r>
      <w:r w:rsidR="000F1AC6">
        <w:rPr>
          <w:rFonts w:ascii="Arial" w:hAnsi="Arial" w:cs="Arial"/>
          <w:sz w:val="28"/>
          <w:szCs w:val="28"/>
          <w:lang w:eastAsia="en-GB"/>
        </w:rPr>
        <w:t>ut together a</w:t>
      </w:r>
      <w:r w:rsidR="006A2A4E" w:rsidRPr="000F1AC6">
        <w:rPr>
          <w:rFonts w:ascii="Arial" w:hAnsi="Arial" w:cs="Arial"/>
          <w:sz w:val="28"/>
          <w:szCs w:val="28"/>
          <w:lang w:eastAsia="en-GB"/>
        </w:rPr>
        <w:t xml:space="preserve"> balanced and coherent</w:t>
      </w:r>
      <w:r>
        <w:rPr>
          <w:rFonts w:ascii="Arial" w:hAnsi="Arial" w:cs="Arial"/>
          <w:sz w:val="28"/>
          <w:szCs w:val="28"/>
          <w:lang w:eastAsia="en-GB"/>
        </w:rPr>
        <w:t xml:space="preserve"> solo</w:t>
      </w:r>
      <w:r w:rsidR="006A2A4E" w:rsidRPr="000F1AC6">
        <w:rPr>
          <w:rFonts w:ascii="Arial" w:hAnsi="Arial" w:cs="Arial"/>
          <w:sz w:val="28"/>
          <w:szCs w:val="28"/>
          <w:lang w:eastAsia="en-GB"/>
        </w:rPr>
        <w:t xml:space="preserve"> recital lasting </w:t>
      </w:r>
      <w:r>
        <w:rPr>
          <w:rFonts w:ascii="Arial" w:hAnsi="Arial" w:cs="Arial"/>
          <w:b/>
          <w:sz w:val="28"/>
          <w:szCs w:val="28"/>
          <w:lang w:eastAsia="en-GB"/>
        </w:rPr>
        <w:t>minimum 8</w:t>
      </w:r>
      <w:r w:rsidR="006A2A4E" w:rsidRPr="000F1AC6">
        <w:rPr>
          <w:rFonts w:ascii="Arial" w:hAnsi="Arial" w:cs="Arial"/>
          <w:b/>
          <w:sz w:val="28"/>
          <w:szCs w:val="28"/>
          <w:lang w:eastAsia="en-GB"/>
        </w:rPr>
        <w:t xml:space="preserve"> minutes</w:t>
      </w:r>
      <w:r w:rsidR="006A2A4E" w:rsidRPr="000F1AC6">
        <w:rPr>
          <w:rFonts w:ascii="Arial" w:hAnsi="Arial" w:cs="Arial"/>
          <w:sz w:val="28"/>
          <w:szCs w:val="28"/>
          <w:lang w:eastAsia="en-GB"/>
        </w:rPr>
        <w:t xml:space="preserve"> of </w:t>
      </w:r>
      <w:r w:rsidR="0085418A">
        <w:rPr>
          <w:rFonts w:ascii="Arial" w:hAnsi="Arial" w:cs="Arial"/>
          <w:b/>
          <w:sz w:val="28"/>
          <w:szCs w:val="28"/>
          <w:lang w:eastAsia="en-GB"/>
        </w:rPr>
        <w:t>Grade 7</w:t>
      </w:r>
      <w:r w:rsidR="006A2A4E" w:rsidRPr="000F1AC6">
        <w:rPr>
          <w:rFonts w:ascii="Arial" w:hAnsi="Arial" w:cs="Arial"/>
          <w:sz w:val="28"/>
          <w:szCs w:val="28"/>
          <w:lang w:eastAsia="en-GB"/>
        </w:rPr>
        <w:t xml:space="preserve"> standard.</w:t>
      </w:r>
    </w:p>
    <w:p w14:paraId="4F0A7E49" w14:textId="77777777" w:rsidR="006A2A4E" w:rsidRPr="00545E4C" w:rsidRDefault="006A2A4E" w:rsidP="006A2A4E">
      <w:pPr>
        <w:numPr>
          <w:ilvl w:val="0"/>
          <w:numId w:val="1"/>
        </w:numPr>
        <w:rPr>
          <w:rFonts w:ascii="Arial" w:hAnsi="Arial" w:cs="Arial"/>
          <w:sz w:val="28"/>
          <w:szCs w:val="28"/>
          <w:lang w:eastAsia="en-GB"/>
        </w:rPr>
      </w:pPr>
      <w:r w:rsidRPr="000F1AC6">
        <w:rPr>
          <w:rFonts w:ascii="Arial" w:hAnsi="Arial" w:cs="Arial"/>
          <w:sz w:val="28"/>
          <w:szCs w:val="28"/>
          <w:lang w:eastAsia="en-GB"/>
        </w:rPr>
        <w:t xml:space="preserve">To be recorded and assessed </w:t>
      </w:r>
      <w:r w:rsidR="0085418A">
        <w:rPr>
          <w:rFonts w:ascii="Arial" w:hAnsi="Arial" w:cs="Arial"/>
          <w:b/>
          <w:sz w:val="28"/>
          <w:szCs w:val="28"/>
          <w:lang w:eastAsia="en-GB"/>
        </w:rPr>
        <w:t>March of Y13</w:t>
      </w:r>
      <w:r w:rsidR="000F1AC6">
        <w:rPr>
          <w:rFonts w:ascii="Arial" w:hAnsi="Arial" w:cs="Arial"/>
          <w:b/>
          <w:sz w:val="28"/>
          <w:szCs w:val="28"/>
          <w:lang w:eastAsia="en-GB"/>
        </w:rPr>
        <w:t>.</w:t>
      </w:r>
    </w:p>
    <w:p w14:paraId="609B94C7" w14:textId="77777777" w:rsidR="00545E4C" w:rsidRPr="000F1AC6" w:rsidRDefault="00545E4C" w:rsidP="006A2A4E">
      <w:pPr>
        <w:numPr>
          <w:ilvl w:val="0"/>
          <w:numId w:val="1"/>
        </w:numPr>
        <w:rPr>
          <w:rFonts w:ascii="Arial" w:hAnsi="Arial" w:cs="Arial"/>
          <w:sz w:val="28"/>
          <w:szCs w:val="28"/>
          <w:lang w:eastAsia="en-GB"/>
        </w:rPr>
      </w:pPr>
      <w:r>
        <w:rPr>
          <w:rFonts w:ascii="Arial" w:hAnsi="Arial" w:cs="Arial"/>
          <w:sz w:val="28"/>
          <w:szCs w:val="28"/>
          <w:lang w:eastAsia="en-GB"/>
        </w:rPr>
        <w:t>A public performance.</w:t>
      </w:r>
    </w:p>
    <w:p w14:paraId="4BA78377" w14:textId="77777777" w:rsidR="00DE6D25" w:rsidRDefault="00DE6D25" w:rsidP="00DE6D25">
      <w:pPr>
        <w:pStyle w:val="ListParagraph"/>
        <w:ind w:left="2520" w:firstLine="360"/>
        <w:rPr>
          <w:rFonts w:ascii="Arial" w:hAnsi="Arial" w:cs="Arial"/>
          <w:b/>
          <w:color w:val="FF0000"/>
          <w:sz w:val="28"/>
          <w:szCs w:val="28"/>
          <w:u w:val="single"/>
          <w:lang w:eastAsia="en-GB"/>
        </w:rPr>
      </w:pPr>
    </w:p>
    <w:p w14:paraId="746B38A8" w14:textId="77777777" w:rsidR="00DE6D25" w:rsidRDefault="00DE6D25" w:rsidP="005C0CA8">
      <w:pPr>
        <w:ind w:left="1440" w:firstLine="720"/>
        <w:rPr>
          <w:rFonts w:ascii="Arial" w:hAnsi="Arial" w:cs="Arial"/>
          <w:b/>
          <w:color w:val="FF0000"/>
          <w:sz w:val="28"/>
          <w:szCs w:val="28"/>
          <w:u w:val="single"/>
          <w:lang w:eastAsia="en-GB"/>
        </w:rPr>
      </w:pPr>
      <w:r w:rsidRPr="00DE6D25">
        <w:rPr>
          <w:rFonts w:ascii="Arial" w:hAnsi="Arial" w:cs="Arial"/>
          <w:b/>
          <w:color w:val="FF0000"/>
          <w:sz w:val="28"/>
          <w:szCs w:val="28"/>
          <w:u w:val="single"/>
          <w:lang w:eastAsia="en-GB"/>
        </w:rPr>
        <w:t>Technical Study</w:t>
      </w:r>
      <w:r w:rsidR="005C0CA8">
        <w:rPr>
          <w:rFonts w:ascii="Arial" w:hAnsi="Arial" w:cs="Arial"/>
          <w:b/>
          <w:color w:val="FF0000"/>
          <w:sz w:val="28"/>
          <w:szCs w:val="28"/>
          <w:u w:val="single"/>
          <w:lang w:eastAsia="en-GB"/>
        </w:rPr>
        <w:t>/Composition</w:t>
      </w:r>
      <w:r w:rsidRPr="00DE6D25">
        <w:rPr>
          <w:rFonts w:ascii="Arial" w:hAnsi="Arial" w:cs="Arial"/>
          <w:b/>
          <w:color w:val="FF0000"/>
          <w:sz w:val="28"/>
          <w:szCs w:val="28"/>
          <w:u w:val="single"/>
          <w:lang w:eastAsia="en-GB"/>
        </w:rPr>
        <w:t xml:space="preserve">: </w:t>
      </w:r>
      <w:r w:rsidR="005C0CA8">
        <w:rPr>
          <w:rFonts w:ascii="Arial" w:hAnsi="Arial" w:cs="Arial"/>
          <w:b/>
          <w:color w:val="FF0000"/>
          <w:sz w:val="28"/>
          <w:szCs w:val="28"/>
          <w:u w:val="single"/>
          <w:lang w:eastAsia="en-GB"/>
        </w:rPr>
        <w:t>COMPONENT 2</w:t>
      </w:r>
    </w:p>
    <w:p w14:paraId="5069695C" w14:textId="77777777" w:rsidR="00DE6D25" w:rsidRPr="00F0374C" w:rsidRDefault="00A35E5E" w:rsidP="00F0374C">
      <w:pPr>
        <w:ind w:left="1440" w:firstLine="720"/>
        <w:rPr>
          <w:rFonts w:ascii="Arial" w:hAnsi="Arial" w:cs="Arial"/>
          <w:b/>
          <w:color w:val="FF0000"/>
          <w:sz w:val="28"/>
          <w:szCs w:val="28"/>
          <w:u w:val="single"/>
          <w:lang w:eastAsia="en-GB"/>
        </w:rPr>
      </w:pPr>
      <w:r>
        <w:rPr>
          <w:rFonts w:ascii="Arial" w:hAnsi="Arial" w:cs="Arial"/>
          <w:b/>
          <w:color w:val="FF0000"/>
          <w:sz w:val="28"/>
          <w:szCs w:val="28"/>
          <w:u w:val="single"/>
          <w:lang w:eastAsia="en-GB"/>
        </w:rPr>
        <w:t>9</w:t>
      </w:r>
      <w:r w:rsidR="00FB153C">
        <w:rPr>
          <w:rFonts w:ascii="Arial" w:hAnsi="Arial" w:cs="Arial"/>
          <w:b/>
          <w:color w:val="FF0000"/>
          <w:sz w:val="28"/>
          <w:szCs w:val="28"/>
          <w:u w:val="single"/>
          <w:lang w:eastAsia="en-GB"/>
        </w:rPr>
        <w:t>MUO</w:t>
      </w:r>
      <w:r>
        <w:rPr>
          <w:rFonts w:ascii="Arial" w:hAnsi="Arial" w:cs="Arial"/>
          <w:b/>
          <w:color w:val="FF0000"/>
          <w:sz w:val="28"/>
          <w:szCs w:val="28"/>
          <w:u w:val="single"/>
          <w:lang w:eastAsia="en-GB"/>
        </w:rPr>
        <w:t>/02    30% of the qualification (60 marks)</w:t>
      </w:r>
    </w:p>
    <w:p w14:paraId="76FBD0A6" w14:textId="77777777" w:rsidR="00DE6D25" w:rsidRPr="00DE6D25" w:rsidRDefault="00A35E5E" w:rsidP="00DE6D25">
      <w:pPr>
        <w:numPr>
          <w:ilvl w:val="0"/>
          <w:numId w:val="2"/>
        </w:numPr>
        <w:rPr>
          <w:rFonts w:ascii="Arial" w:hAnsi="Arial" w:cs="Arial"/>
          <w:sz w:val="28"/>
          <w:szCs w:val="28"/>
          <w:lang w:eastAsia="en-GB"/>
        </w:rPr>
      </w:pPr>
      <w:r>
        <w:rPr>
          <w:rFonts w:ascii="Arial" w:hAnsi="Arial" w:cs="Arial"/>
          <w:sz w:val="28"/>
          <w:szCs w:val="28"/>
          <w:lang w:eastAsia="en-GB"/>
        </w:rPr>
        <w:t>Total of two compositions – minimum of 6 minutes in total.</w:t>
      </w:r>
    </w:p>
    <w:p w14:paraId="35807587" w14:textId="77777777" w:rsidR="00DE6D25" w:rsidRPr="00A35E5E" w:rsidRDefault="00DE6D25" w:rsidP="00DE6D25">
      <w:pPr>
        <w:numPr>
          <w:ilvl w:val="0"/>
          <w:numId w:val="2"/>
        </w:numPr>
        <w:rPr>
          <w:rFonts w:ascii="Arial" w:hAnsi="Arial" w:cs="Arial"/>
          <w:sz w:val="28"/>
          <w:szCs w:val="28"/>
          <w:lang w:eastAsia="en-GB"/>
        </w:rPr>
      </w:pPr>
      <w:r w:rsidRPr="00DE6D25">
        <w:rPr>
          <w:rFonts w:ascii="Arial" w:hAnsi="Arial" w:cs="Arial"/>
          <w:b/>
          <w:color w:val="7030A0"/>
          <w:sz w:val="28"/>
          <w:szCs w:val="28"/>
          <w:lang w:eastAsia="en-GB"/>
        </w:rPr>
        <w:t xml:space="preserve"> </w:t>
      </w:r>
      <w:r w:rsidR="00A35E5E" w:rsidRPr="00A35E5E">
        <w:rPr>
          <w:rFonts w:ascii="Arial" w:hAnsi="Arial" w:cs="Arial"/>
          <w:sz w:val="28"/>
          <w:szCs w:val="28"/>
          <w:lang w:eastAsia="en-GB"/>
        </w:rPr>
        <w:t>Composition 1 – set to a brief by Pearson Edexcel (20 marks).  Composition Technique – lasting more than 1 minute.</w:t>
      </w:r>
      <w:r w:rsidRPr="00A35E5E">
        <w:rPr>
          <w:rFonts w:ascii="Arial" w:hAnsi="Arial" w:cs="Arial"/>
          <w:sz w:val="28"/>
          <w:szCs w:val="28"/>
          <w:lang w:eastAsia="en-GB"/>
        </w:rPr>
        <w:t xml:space="preserve"> </w:t>
      </w:r>
    </w:p>
    <w:p w14:paraId="1C299463" w14:textId="77777777" w:rsidR="00DE6D25" w:rsidRPr="00A35E5E" w:rsidRDefault="00A35E5E" w:rsidP="00DE6D25">
      <w:pPr>
        <w:numPr>
          <w:ilvl w:val="0"/>
          <w:numId w:val="2"/>
        </w:numPr>
        <w:rPr>
          <w:rFonts w:ascii="Arial" w:hAnsi="Arial" w:cs="Arial"/>
          <w:sz w:val="28"/>
          <w:szCs w:val="28"/>
          <w:lang w:eastAsia="en-GB"/>
        </w:rPr>
      </w:pPr>
      <w:r w:rsidRPr="00A35E5E">
        <w:rPr>
          <w:rFonts w:ascii="Arial" w:hAnsi="Arial" w:cs="Arial"/>
          <w:sz w:val="28"/>
          <w:szCs w:val="28"/>
          <w:lang w:eastAsia="en-GB"/>
        </w:rPr>
        <w:t xml:space="preserve">Composition 2 </w:t>
      </w:r>
      <w:r>
        <w:rPr>
          <w:rFonts w:ascii="Arial" w:hAnsi="Arial" w:cs="Arial"/>
          <w:sz w:val="28"/>
          <w:szCs w:val="28"/>
          <w:lang w:eastAsia="en-GB"/>
        </w:rPr>
        <w:t xml:space="preserve">– choice of doing a free composition OR set to a brief (40 </w:t>
      </w:r>
      <w:r w:rsidR="00771EC2">
        <w:rPr>
          <w:rFonts w:ascii="Arial" w:hAnsi="Arial" w:cs="Arial"/>
          <w:sz w:val="28"/>
          <w:szCs w:val="28"/>
          <w:lang w:eastAsia="en-GB"/>
        </w:rPr>
        <w:t>marks</w:t>
      </w:r>
      <w:r>
        <w:rPr>
          <w:rFonts w:ascii="Arial" w:hAnsi="Arial" w:cs="Arial"/>
          <w:sz w:val="28"/>
          <w:szCs w:val="28"/>
          <w:lang w:eastAsia="en-GB"/>
        </w:rPr>
        <w:t>). Lasting more than 4 minutes.</w:t>
      </w:r>
    </w:p>
    <w:p w14:paraId="022E535D" w14:textId="77777777" w:rsidR="00F0374C" w:rsidRDefault="00F0374C" w:rsidP="0054650E">
      <w:pPr>
        <w:ind w:left="2160" w:firstLine="720"/>
        <w:rPr>
          <w:rFonts w:ascii="Arial" w:hAnsi="Arial" w:cs="Arial"/>
          <w:b/>
          <w:color w:val="FF0000"/>
          <w:sz w:val="28"/>
          <w:szCs w:val="28"/>
          <w:u w:val="single"/>
          <w:lang w:eastAsia="en-GB"/>
        </w:rPr>
      </w:pPr>
    </w:p>
    <w:p w14:paraId="4640CF81" w14:textId="77777777" w:rsidR="00DE6D25" w:rsidRDefault="00DE6D25" w:rsidP="0054650E">
      <w:pPr>
        <w:ind w:left="2160" w:firstLine="720"/>
        <w:rPr>
          <w:rFonts w:ascii="Arial" w:hAnsi="Arial" w:cs="Arial"/>
          <w:b/>
          <w:color w:val="FF0000"/>
          <w:sz w:val="28"/>
          <w:szCs w:val="28"/>
          <w:u w:val="single"/>
          <w:lang w:eastAsia="en-GB"/>
        </w:rPr>
      </w:pPr>
      <w:r w:rsidRPr="00DE6D25">
        <w:rPr>
          <w:rFonts w:ascii="Arial" w:hAnsi="Arial" w:cs="Arial"/>
          <w:b/>
          <w:color w:val="FF0000"/>
          <w:sz w:val="28"/>
          <w:szCs w:val="28"/>
          <w:u w:val="single"/>
          <w:lang w:eastAsia="en-GB"/>
        </w:rPr>
        <w:t xml:space="preserve">Listening/Appraising: </w:t>
      </w:r>
      <w:r w:rsidR="005C0CA8">
        <w:rPr>
          <w:rFonts w:ascii="Arial" w:hAnsi="Arial" w:cs="Arial"/>
          <w:b/>
          <w:color w:val="FF0000"/>
          <w:sz w:val="28"/>
          <w:szCs w:val="28"/>
          <w:u w:val="single"/>
          <w:lang w:eastAsia="en-GB"/>
        </w:rPr>
        <w:t>COMPONENT 3</w:t>
      </w:r>
    </w:p>
    <w:p w14:paraId="3F6574F6" w14:textId="77777777" w:rsidR="00FB153C" w:rsidRDefault="00FB153C" w:rsidP="00FB153C">
      <w:pPr>
        <w:rPr>
          <w:rFonts w:ascii="Arial" w:hAnsi="Arial" w:cs="Arial"/>
          <w:b/>
          <w:color w:val="FF0000"/>
          <w:sz w:val="28"/>
          <w:szCs w:val="28"/>
          <w:u w:val="single"/>
          <w:lang w:eastAsia="en-GB"/>
        </w:rPr>
      </w:pPr>
      <w:r>
        <w:rPr>
          <w:rFonts w:ascii="Arial" w:hAnsi="Arial" w:cs="Arial"/>
          <w:b/>
          <w:color w:val="FF0000"/>
          <w:sz w:val="28"/>
          <w:szCs w:val="28"/>
          <w:lang w:eastAsia="en-GB"/>
        </w:rPr>
        <w:tab/>
      </w:r>
      <w:r>
        <w:rPr>
          <w:rFonts w:ascii="Arial" w:hAnsi="Arial" w:cs="Arial"/>
          <w:b/>
          <w:color w:val="FF0000"/>
          <w:sz w:val="28"/>
          <w:szCs w:val="28"/>
          <w:lang w:eastAsia="en-GB"/>
        </w:rPr>
        <w:tab/>
      </w:r>
      <w:r>
        <w:rPr>
          <w:rFonts w:ascii="Arial" w:hAnsi="Arial" w:cs="Arial"/>
          <w:b/>
          <w:color w:val="FF0000"/>
          <w:sz w:val="28"/>
          <w:szCs w:val="28"/>
          <w:lang w:eastAsia="en-GB"/>
        </w:rPr>
        <w:tab/>
      </w:r>
      <w:r>
        <w:rPr>
          <w:rFonts w:ascii="Arial" w:hAnsi="Arial" w:cs="Arial"/>
          <w:b/>
          <w:color w:val="FF0000"/>
          <w:sz w:val="28"/>
          <w:szCs w:val="28"/>
          <w:u w:val="single"/>
          <w:lang w:eastAsia="en-GB"/>
        </w:rPr>
        <w:t>9MUO/03</w:t>
      </w:r>
      <w:r w:rsidR="005F5A1C">
        <w:rPr>
          <w:rFonts w:ascii="Arial" w:hAnsi="Arial" w:cs="Arial"/>
          <w:b/>
          <w:color w:val="FF0000"/>
          <w:sz w:val="28"/>
          <w:szCs w:val="28"/>
          <w:u w:val="single"/>
          <w:lang w:eastAsia="en-GB"/>
        </w:rPr>
        <w:t xml:space="preserve">   40% of qualification (100 marks)</w:t>
      </w:r>
    </w:p>
    <w:p w14:paraId="3244DDD4" w14:textId="77777777" w:rsidR="005F5A1C" w:rsidRDefault="005F5A1C" w:rsidP="00FB153C">
      <w:pPr>
        <w:rPr>
          <w:rFonts w:ascii="Arial" w:hAnsi="Arial" w:cs="Arial"/>
          <w:b/>
          <w:color w:val="FF0000"/>
          <w:sz w:val="28"/>
          <w:szCs w:val="28"/>
          <w:u w:val="single"/>
          <w:lang w:eastAsia="en-GB"/>
        </w:rPr>
      </w:pPr>
      <w:r>
        <w:rPr>
          <w:rFonts w:ascii="Arial" w:hAnsi="Arial" w:cs="Arial"/>
          <w:b/>
          <w:color w:val="FF0000"/>
          <w:sz w:val="28"/>
          <w:szCs w:val="28"/>
          <w:lang w:eastAsia="en-GB"/>
        </w:rPr>
        <w:tab/>
      </w:r>
      <w:r>
        <w:rPr>
          <w:rFonts w:ascii="Arial" w:hAnsi="Arial" w:cs="Arial"/>
          <w:b/>
          <w:color w:val="FF0000"/>
          <w:sz w:val="28"/>
          <w:szCs w:val="28"/>
          <w:lang w:eastAsia="en-GB"/>
        </w:rPr>
        <w:tab/>
      </w:r>
      <w:r>
        <w:rPr>
          <w:rFonts w:ascii="Arial" w:hAnsi="Arial" w:cs="Arial"/>
          <w:b/>
          <w:color w:val="FF0000"/>
          <w:sz w:val="28"/>
          <w:szCs w:val="28"/>
          <w:lang w:eastAsia="en-GB"/>
        </w:rPr>
        <w:tab/>
      </w:r>
      <w:r>
        <w:rPr>
          <w:rFonts w:ascii="Arial" w:hAnsi="Arial" w:cs="Arial"/>
          <w:color w:val="FF0000"/>
          <w:sz w:val="28"/>
          <w:szCs w:val="28"/>
          <w:lang w:eastAsia="en-GB"/>
        </w:rPr>
        <w:tab/>
      </w:r>
      <w:r>
        <w:rPr>
          <w:rFonts w:ascii="Arial" w:hAnsi="Arial" w:cs="Arial"/>
          <w:b/>
          <w:color w:val="FF0000"/>
          <w:sz w:val="28"/>
          <w:szCs w:val="28"/>
          <w:u w:val="single"/>
          <w:lang w:eastAsia="en-GB"/>
        </w:rPr>
        <w:t>Two hour exam – 18 Set Works</w:t>
      </w:r>
    </w:p>
    <w:p w14:paraId="16FEED67" w14:textId="77777777" w:rsidR="00F0374C" w:rsidRPr="005F5A1C" w:rsidRDefault="00F0374C" w:rsidP="00FB153C">
      <w:pPr>
        <w:rPr>
          <w:rFonts w:ascii="Arial" w:hAnsi="Arial" w:cs="Arial"/>
          <w:b/>
          <w:color w:val="FF0000"/>
          <w:sz w:val="28"/>
          <w:szCs w:val="28"/>
          <w:u w:val="single"/>
          <w:lang w:eastAsia="en-GB"/>
        </w:rPr>
      </w:pPr>
    </w:p>
    <w:p w14:paraId="4CE644A9" w14:textId="77777777" w:rsidR="00DE6D25" w:rsidRDefault="003F52B5" w:rsidP="00DE6D25">
      <w:pPr>
        <w:ind w:firstLine="360"/>
        <w:rPr>
          <w:rFonts w:ascii="Arial" w:hAnsi="Arial" w:cs="Arial"/>
          <w:b/>
          <w:color w:val="7030A0"/>
          <w:sz w:val="28"/>
          <w:szCs w:val="28"/>
          <w:lang w:eastAsia="en-GB"/>
        </w:rPr>
      </w:pPr>
      <w:r>
        <w:rPr>
          <w:rFonts w:ascii="Arial" w:hAnsi="Arial" w:cs="Arial"/>
          <w:b/>
          <w:color w:val="7030A0"/>
          <w:sz w:val="28"/>
          <w:szCs w:val="28"/>
          <w:u w:val="single"/>
          <w:lang w:eastAsia="en-GB"/>
        </w:rPr>
        <w:t>SECTION A – 5</w:t>
      </w:r>
      <w:r w:rsidR="00DE6D25" w:rsidRPr="00DE6D25">
        <w:rPr>
          <w:rFonts w:ascii="Arial" w:hAnsi="Arial" w:cs="Arial"/>
          <w:b/>
          <w:color w:val="7030A0"/>
          <w:sz w:val="28"/>
          <w:szCs w:val="28"/>
          <w:u w:val="single"/>
          <w:lang w:eastAsia="en-GB"/>
        </w:rPr>
        <w:t>0 MARKS</w:t>
      </w:r>
      <w:r w:rsidR="00A9419B">
        <w:rPr>
          <w:rFonts w:ascii="Arial" w:hAnsi="Arial" w:cs="Arial"/>
          <w:b/>
          <w:color w:val="7030A0"/>
          <w:sz w:val="28"/>
          <w:szCs w:val="28"/>
          <w:lang w:eastAsia="en-GB"/>
        </w:rPr>
        <w:t xml:space="preserve">       </w:t>
      </w:r>
    </w:p>
    <w:p w14:paraId="38E4E2BC" w14:textId="77777777" w:rsidR="00FF7501" w:rsidRDefault="00FF7501" w:rsidP="00FF7501">
      <w:pPr>
        <w:pStyle w:val="ListParagraph"/>
        <w:numPr>
          <w:ilvl w:val="0"/>
          <w:numId w:val="3"/>
        </w:numPr>
        <w:rPr>
          <w:rFonts w:ascii="Arial" w:hAnsi="Arial" w:cs="Arial"/>
          <w:sz w:val="28"/>
          <w:szCs w:val="28"/>
          <w:lang w:eastAsia="en-GB"/>
        </w:rPr>
      </w:pPr>
      <w:r w:rsidRPr="00FF7501">
        <w:rPr>
          <w:rFonts w:ascii="Arial" w:hAnsi="Arial" w:cs="Arial"/>
          <w:sz w:val="28"/>
          <w:szCs w:val="28"/>
          <w:u w:val="single"/>
          <w:lang w:eastAsia="en-GB"/>
        </w:rPr>
        <w:t>Questions 1-3:</w:t>
      </w:r>
      <w:r>
        <w:rPr>
          <w:rFonts w:ascii="Arial" w:hAnsi="Arial" w:cs="Arial"/>
          <w:sz w:val="28"/>
          <w:szCs w:val="28"/>
          <w:lang w:eastAsia="en-GB"/>
        </w:rPr>
        <w:t xml:space="preserve"> Listening questions related to 3 of the Set Works.</w:t>
      </w:r>
      <w:r w:rsidRPr="00FF7501">
        <w:rPr>
          <w:rFonts w:ascii="Arial" w:hAnsi="Arial" w:cs="Arial"/>
          <w:sz w:val="28"/>
          <w:szCs w:val="28"/>
          <w:lang w:eastAsia="en-GB"/>
        </w:rPr>
        <w:t xml:space="preserve"> </w:t>
      </w:r>
      <w:r>
        <w:rPr>
          <w:rFonts w:ascii="Arial" w:hAnsi="Arial" w:cs="Arial"/>
          <w:sz w:val="28"/>
          <w:szCs w:val="28"/>
          <w:lang w:eastAsia="en-GB"/>
        </w:rPr>
        <w:t xml:space="preserve"> </w:t>
      </w:r>
      <w:r w:rsidRPr="00DE6D25">
        <w:rPr>
          <w:rFonts w:ascii="Arial" w:hAnsi="Arial" w:cs="Arial"/>
          <w:sz w:val="28"/>
          <w:szCs w:val="28"/>
          <w:lang w:eastAsia="en-GB"/>
        </w:rPr>
        <w:t>Learn how to identify modulations to related keys, chords &amp; chord progressions (including cadences, circle of 5ths etc.).  Chords may include all diatonic chords (root &amp; 1</w:t>
      </w:r>
      <w:r w:rsidRPr="00DE6D25">
        <w:rPr>
          <w:rFonts w:ascii="Arial" w:hAnsi="Arial" w:cs="Arial"/>
          <w:sz w:val="28"/>
          <w:szCs w:val="28"/>
          <w:vertAlign w:val="superscript"/>
          <w:lang w:eastAsia="en-GB"/>
        </w:rPr>
        <w:t>st</w:t>
      </w:r>
      <w:r w:rsidRPr="00DE6D25">
        <w:rPr>
          <w:rFonts w:ascii="Arial" w:hAnsi="Arial" w:cs="Arial"/>
          <w:sz w:val="28"/>
          <w:szCs w:val="28"/>
          <w:lang w:eastAsia="en-GB"/>
        </w:rPr>
        <w:t xml:space="preserve"> inv.), standard chromatic chords (including Dim 7ths, Aug 6ths &amp; </w:t>
      </w:r>
      <w:r w:rsidR="00771EC2" w:rsidRPr="00DE6D25">
        <w:rPr>
          <w:rFonts w:ascii="Arial" w:hAnsi="Arial" w:cs="Arial"/>
          <w:sz w:val="28"/>
          <w:szCs w:val="28"/>
          <w:lang w:eastAsia="en-GB"/>
        </w:rPr>
        <w:t>Neapolitan</w:t>
      </w:r>
      <w:r w:rsidRPr="00DE6D25">
        <w:rPr>
          <w:rFonts w:ascii="Arial" w:hAnsi="Arial" w:cs="Arial"/>
          <w:sz w:val="28"/>
          <w:szCs w:val="28"/>
          <w:lang w:eastAsia="en-GB"/>
        </w:rPr>
        <w:t xml:space="preserve"> 6ths).  Rhythmic, harmonic &amp; melodic devices.</w:t>
      </w:r>
      <w:r>
        <w:rPr>
          <w:rFonts w:ascii="Arial" w:hAnsi="Arial" w:cs="Arial"/>
          <w:sz w:val="28"/>
          <w:szCs w:val="28"/>
          <w:lang w:eastAsia="en-GB"/>
        </w:rPr>
        <w:t xml:space="preserve">  Describe texture, structure, rhythm, harmony, tonality, pitch &amp; melody.</w:t>
      </w:r>
    </w:p>
    <w:p w14:paraId="3FDB09E2" w14:textId="77777777" w:rsidR="00FF7501" w:rsidRDefault="00FF7501" w:rsidP="00FF7501">
      <w:pPr>
        <w:pStyle w:val="ListParagraph"/>
        <w:numPr>
          <w:ilvl w:val="0"/>
          <w:numId w:val="3"/>
        </w:numPr>
        <w:rPr>
          <w:rFonts w:ascii="Arial" w:hAnsi="Arial" w:cs="Arial"/>
          <w:sz w:val="28"/>
          <w:szCs w:val="28"/>
          <w:lang w:eastAsia="en-GB"/>
        </w:rPr>
      </w:pPr>
      <w:r w:rsidRPr="00FF7501">
        <w:rPr>
          <w:rFonts w:ascii="Arial" w:hAnsi="Arial" w:cs="Arial"/>
          <w:sz w:val="28"/>
          <w:szCs w:val="28"/>
          <w:u w:val="single"/>
          <w:lang w:eastAsia="en-GB"/>
        </w:rPr>
        <w:t>Question 4:</w:t>
      </w:r>
      <w:r w:rsidRPr="00FF7501">
        <w:rPr>
          <w:rFonts w:ascii="Arial" w:hAnsi="Arial" w:cs="Arial"/>
          <w:sz w:val="28"/>
          <w:szCs w:val="28"/>
          <w:lang w:eastAsia="en-GB"/>
        </w:rPr>
        <w:t xml:space="preserve"> melody dictation (unrelated)</w:t>
      </w:r>
    </w:p>
    <w:p w14:paraId="5116F6CC" w14:textId="77777777" w:rsidR="00F0374C" w:rsidRPr="00FF7501" w:rsidRDefault="00F0374C" w:rsidP="00F0374C">
      <w:pPr>
        <w:pStyle w:val="ListParagraph"/>
        <w:rPr>
          <w:rFonts w:ascii="Arial" w:hAnsi="Arial" w:cs="Arial"/>
          <w:sz w:val="28"/>
          <w:szCs w:val="28"/>
          <w:lang w:eastAsia="en-GB"/>
        </w:rPr>
      </w:pPr>
    </w:p>
    <w:p w14:paraId="7906C5D3" w14:textId="77777777" w:rsidR="00DE6D25" w:rsidRPr="00DE6D25" w:rsidRDefault="007C5DEF" w:rsidP="00DE6D25">
      <w:pPr>
        <w:rPr>
          <w:rFonts w:ascii="Arial" w:hAnsi="Arial" w:cs="Arial"/>
          <w:b/>
          <w:color w:val="7030A0"/>
          <w:sz w:val="28"/>
          <w:szCs w:val="28"/>
          <w:u w:val="single"/>
          <w:lang w:eastAsia="en-GB"/>
        </w:rPr>
      </w:pPr>
      <w:r>
        <w:rPr>
          <w:rFonts w:ascii="Arial" w:hAnsi="Arial" w:cs="Arial"/>
          <w:sz w:val="28"/>
          <w:szCs w:val="28"/>
          <w:lang w:eastAsia="en-GB"/>
        </w:rPr>
        <w:t xml:space="preserve">    </w:t>
      </w:r>
      <w:r w:rsidR="003F52B5">
        <w:rPr>
          <w:rFonts w:ascii="Arial" w:hAnsi="Arial" w:cs="Arial"/>
          <w:b/>
          <w:color w:val="7030A0"/>
          <w:sz w:val="28"/>
          <w:szCs w:val="28"/>
          <w:u w:val="single"/>
          <w:lang w:eastAsia="en-GB"/>
        </w:rPr>
        <w:t>SECTION B – 50</w:t>
      </w:r>
      <w:r w:rsidR="00DE6D25" w:rsidRPr="00DE6D25">
        <w:rPr>
          <w:rFonts w:ascii="Arial" w:hAnsi="Arial" w:cs="Arial"/>
          <w:b/>
          <w:color w:val="7030A0"/>
          <w:sz w:val="28"/>
          <w:szCs w:val="28"/>
          <w:u w:val="single"/>
          <w:lang w:eastAsia="en-GB"/>
        </w:rPr>
        <w:t xml:space="preserve"> MARKS</w:t>
      </w:r>
      <w:r w:rsidR="00A9419B">
        <w:rPr>
          <w:rFonts w:ascii="Arial" w:hAnsi="Arial" w:cs="Arial"/>
          <w:b/>
          <w:color w:val="7030A0"/>
          <w:sz w:val="28"/>
          <w:szCs w:val="28"/>
          <w:lang w:eastAsia="en-GB"/>
        </w:rPr>
        <w:t xml:space="preserve">        </w:t>
      </w:r>
    </w:p>
    <w:p w14:paraId="13E02811" w14:textId="77777777" w:rsidR="003F52B5" w:rsidRDefault="00FF7501" w:rsidP="00FF7501">
      <w:pPr>
        <w:pStyle w:val="ListParagraph"/>
        <w:numPr>
          <w:ilvl w:val="0"/>
          <w:numId w:val="3"/>
        </w:numPr>
        <w:rPr>
          <w:rFonts w:ascii="Arial" w:hAnsi="Arial" w:cs="Arial"/>
          <w:sz w:val="28"/>
          <w:szCs w:val="28"/>
          <w:lang w:eastAsia="en-GB"/>
        </w:rPr>
      </w:pPr>
      <w:r w:rsidRPr="00FF7501">
        <w:rPr>
          <w:rFonts w:ascii="Arial" w:hAnsi="Arial" w:cs="Arial"/>
          <w:sz w:val="28"/>
          <w:szCs w:val="28"/>
          <w:u w:val="single"/>
          <w:lang w:eastAsia="en-GB"/>
        </w:rPr>
        <w:t>Question 5:</w:t>
      </w:r>
      <w:r>
        <w:rPr>
          <w:rFonts w:ascii="Arial" w:hAnsi="Arial" w:cs="Arial"/>
          <w:sz w:val="28"/>
          <w:szCs w:val="28"/>
          <w:lang w:eastAsia="en-GB"/>
        </w:rPr>
        <w:t xml:space="preserve"> </w:t>
      </w:r>
      <w:r w:rsidR="00DE6D25" w:rsidRPr="00DE6D25">
        <w:rPr>
          <w:rFonts w:ascii="Arial" w:hAnsi="Arial" w:cs="Arial"/>
          <w:sz w:val="28"/>
          <w:szCs w:val="28"/>
          <w:lang w:eastAsia="en-GB"/>
        </w:rPr>
        <w:t>Listen to ‘unfamiliar’ music that relate</w:t>
      </w:r>
      <w:r>
        <w:rPr>
          <w:rFonts w:ascii="Arial" w:hAnsi="Arial" w:cs="Arial"/>
          <w:sz w:val="28"/>
          <w:szCs w:val="28"/>
          <w:lang w:eastAsia="en-GB"/>
        </w:rPr>
        <w:t>s</w:t>
      </w:r>
      <w:r w:rsidR="00DE6D25" w:rsidRPr="00DE6D25">
        <w:rPr>
          <w:rFonts w:ascii="Arial" w:hAnsi="Arial" w:cs="Arial"/>
          <w:sz w:val="28"/>
          <w:szCs w:val="28"/>
          <w:lang w:eastAsia="en-GB"/>
        </w:rPr>
        <w:t xml:space="preserve"> to</w:t>
      </w:r>
      <w:r>
        <w:rPr>
          <w:rFonts w:ascii="Arial" w:hAnsi="Arial" w:cs="Arial"/>
          <w:sz w:val="28"/>
          <w:szCs w:val="28"/>
          <w:lang w:eastAsia="en-GB"/>
        </w:rPr>
        <w:t xml:space="preserve"> one of</w:t>
      </w:r>
      <w:r w:rsidR="00DE6D25" w:rsidRPr="00DE6D25">
        <w:rPr>
          <w:rFonts w:ascii="Arial" w:hAnsi="Arial" w:cs="Arial"/>
          <w:sz w:val="28"/>
          <w:szCs w:val="28"/>
          <w:lang w:eastAsia="en-GB"/>
        </w:rPr>
        <w:t xml:space="preserve"> the Set Works</w:t>
      </w:r>
      <w:r>
        <w:rPr>
          <w:rFonts w:ascii="Arial" w:hAnsi="Arial" w:cs="Arial"/>
          <w:sz w:val="28"/>
          <w:szCs w:val="28"/>
          <w:lang w:eastAsia="en-GB"/>
        </w:rPr>
        <w:t>’ Area of Study</w:t>
      </w:r>
      <w:r w:rsidR="00B56837">
        <w:rPr>
          <w:rFonts w:ascii="Arial" w:hAnsi="Arial" w:cs="Arial"/>
          <w:sz w:val="28"/>
          <w:szCs w:val="28"/>
          <w:lang w:eastAsia="en-GB"/>
        </w:rPr>
        <w:t>.</w:t>
      </w:r>
      <w:r w:rsidR="007C5DEF">
        <w:rPr>
          <w:rFonts w:ascii="Arial" w:hAnsi="Arial" w:cs="Arial"/>
          <w:sz w:val="28"/>
          <w:szCs w:val="28"/>
          <w:lang w:eastAsia="en-GB"/>
        </w:rPr>
        <w:t xml:space="preserve"> </w:t>
      </w:r>
      <w:r w:rsidR="00B56837">
        <w:rPr>
          <w:rFonts w:ascii="Arial" w:hAnsi="Arial" w:cs="Arial"/>
          <w:sz w:val="28"/>
          <w:szCs w:val="28"/>
          <w:lang w:eastAsia="en-GB"/>
        </w:rPr>
        <w:t xml:space="preserve"> A</w:t>
      </w:r>
      <w:r>
        <w:rPr>
          <w:rFonts w:ascii="Arial" w:hAnsi="Arial" w:cs="Arial"/>
          <w:sz w:val="28"/>
          <w:szCs w:val="28"/>
          <w:lang w:eastAsia="en-GB"/>
        </w:rPr>
        <w:t xml:space="preserve">nswer the question with a 20 mark essay – relating what you can hear to some of the Set Works </w:t>
      </w:r>
      <w:r w:rsidR="00B56837">
        <w:rPr>
          <w:rFonts w:ascii="Arial" w:hAnsi="Arial" w:cs="Arial"/>
          <w:sz w:val="28"/>
          <w:szCs w:val="28"/>
          <w:lang w:eastAsia="en-GB"/>
        </w:rPr>
        <w:t>you have studied</w:t>
      </w:r>
      <w:r>
        <w:rPr>
          <w:rFonts w:ascii="Arial" w:hAnsi="Arial" w:cs="Arial"/>
          <w:sz w:val="28"/>
          <w:szCs w:val="28"/>
          <w:lang w:eastAsia="en-GB"/>
        </w:rPr>
        <w:t xml:space="preserve"> from the same genre</w:t>
      </w:r>
      <w:r w:rsidR="00B56837">
        <w:rPr>
          <w:rFonts w:ascii="Arial" w:hAnsi="Arial" w:cs="Arial"/>
          <w:sz w:val="28"/>
          <w:szCs w:val="28"/>
          <w:lang w:eastAsia="en-GB"/>
        </w:rPr>
        <w:t>, and drawing links</w:t>
      </w:r>
      <w:r>
        <w:rPr>
          <w:rFonts w:ascii="Arial" w:hAnsi="Arial" w:cs="Arial"/>
          <w:sz w:val="28"/>
          <w:szCs w:val="28"/>
          <w:lang w:eastAsia="en-GB"/>
        </w:rPr>
        <w:t>.</w:t>
      </w:r>
    </w:p>
    <w:p w14:paraId="196DC3C2" w14:textId="77777777" w:rsidR="00B56837" w:rsidRPr="00A9419B" w:rsidRDefault="00B56837" w:rsidP="00FF7501">
      <w:pPr>
        <w:pStyle w:val="ListParagraph"/>
        <w:numPr>
          <w:ilvl w:val="0"/>
          <w:numId w:val="3"/>
        </w:numPr>
        <w:rPr>
          <w:rFonts w:ascii="Arial" w:hAnsi="Arial" w:cs="Arial"/>
          <w:sz w:val="28"/>
          <w:szCs w:val="28"/>
          <w:lang w:eastAsia="en-GB"/>
        </w:rPr>
      </w:pPr>
      <w:r>
        <w:rPr>
          <w:rFonts w:ascii="Arial" w:hAnsi="Arial" w:cs="Arial"/>
          <w:sz w:val="28"/>
          <w:szCs w:val="28"/>
          <w:u w:val="single"/>
          <w:lang w:eastAsia="en-GB"/>
        </w:rPr>
        <w:t>Question 6:</w:t>
      </w:r>
      <w:r>
        <w:rPr>
          <w:rFonts w:ascii="Arial" w:hAnsi="Arial" w:cs="Arial"/>
          <w:sz w:val="28"/>
          <w:szCs w:val="28"/>
          <w:lang w:eastAsia="en-GB"/>
        </w:rPr>
        <w:t xml:space="preserve"> Write a 30 mark essay</w:t>
      </w:r>
      <w:r w:rsidR="00493A4E">
        <w:rPr>
          <w:rFonts w:ascii="Arial" w:hAnsi="Arial" w:cs="Arial"/>
          <w:sz w:val="28"/>
          <w:szCs w:val="28"/>
          <w:lang w:eastAsia="en-GB"/>
        </w:rPr>
        <w:t xml:space="preserve"> (from a choice of three) evaluating the musical elements, context and language of the specified Set Work. Relate the answer to other Set Works of the same genre that you have studied and some wider listening/other music.</w:t>
      </w:r>
    </w:p>
    <w:p w14:paraId="22FBAA11" w14:textId="77777777" w:rsidR="006A2A4E" w:rsidRPr="00A9419B" w:rsidRDefault="006A2A4E" w:rsidP="003F52B5">
      <w:pPr>
        <w:pStyle w:val="ListParagraph"/>
        <w:rPr>
          <w:rFonts w:ascii="Arial" w:hAnsi="Arial" w:cs="Arial"/>
          <w:sz w:val="28"/>
          <w:szCs w:val="28"/>
          <w:lang w:eastAsia="en-GB"/>
        </w:rPr>
      </w:pPr>
    </w:p>
    <w:sectPr w:rsidR="006A2A4E" w:rsidRPr="00A9419B" w:rsidSect="000F1A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30C4"/>
    <w:multiLevelType w:val="hybridMultilevel"/>
    <w:tmpl w:val="DB6C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5453E"/>
    <w:multiLevelType w:val="hybridMultilevel"/>
    <w:tmpl w:val="DA9E7E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25AB6"/>
    <w:multiLevelType w:val="hybridMultilevel"/>
    <w:tmpl w:val="D700CE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5409A4"/>
    <w:multiLevelType w:val="hybridMultilevel"/>
    <w:tmpl w:val="39BE8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33D2CCC"/>
    <w:multiLevelType w:val="hybridMultilevel"/>
    <w:tmpl w:val="D168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4E"/>
    <w:rsid w:val="000F1AC6"/>
    <w:rsid w:val="003F52B5"/>
    <w:rsid w:val="00414E67"/>
    <w:rsid w:val="00493A4E"/>
    <w:rsid w:val="00545E4C"/>
    <w:rsid w:val="0054650E"/>
    <w:rsid w:val="005C0CA8"/>
    <w:rsid w:val="005F5A1C"/>
    <w:rsid w:val="006A2A4E"/>
    <w:rsid w:val="00771EC2"/>
    <w:rsid w:val="007C5DEF"/>
    <w:rsid w:val="0085418A"/>
    <w:rsid w:val="008A5F0B"/>
    <w:rsid w:val="008B5B99"/>
    <w:rsid w:val="00963E43"/>
    <w:rsid w:val="00A35E5E"/>
    <w:rsid w:val="00A9419B"/>
    <w:rsid w:val="00B56837"/>
    <w:rsid w:val="00DE6D25"/>
    <w:rsid w:val="00E02821"/>
    <w:rsid w:val="00ED0D1B"/>
    <w:rsid w:val="00F0374C"/>
    <w:rsid w:val="00FB153C"/>
    <w:rsid w:val="00FF7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D779"/>
  <w15:docId w15:val="{C80CFE3B-C016-4F7F-891E-8C2D0097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D25"/>
    <w:pPr>
      <w:ind w:left="720"/>
      <w:contextualSpacing/>
    </w:pPr>
  </w:style>
  <w:style w:type="table" w:styleId="TableGrid">
    <w:name w:val="Table Grid"/>
    <w:basedOn w:val="TableNormal"/>
    <w:rsid w:val="00DE6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Kershaw</dc:creator>
  <cp:lastModifiedBy>Paul Kershaw</cp:lastModifiedBy>
  <cp:revision>2</cp:revision>
  <dcterms:created xsi:type="dcterms:W3CDTF">2020-10-12T13:51:00Z</dcterms:created>
  <dcterms:modified xsi:type="dcterms:W3CDTF">2020-10-12T13:51:00Z</dcterms:modified>
</cp:coreProperties>
</file>